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D1BD" w14:textId="77777777" w:rsidR="00607A61" w:rsidRDefault="00607A61" w:rsidP="0013009C">
      <w:pPr>
        <w:widowControl w:val="0"/>
        <w:jc w:val="center"/>
        <w:rPr>
          <w:b/>
          <w:bCs/>
          <w:color w:val="auto"/>
          <w:sz w:val="28"/>
          <w:szCs w:val="28"/>
          <w:lang w:val="en-NZ"/>
        </w:rPr>
      </w:pPr>
      <w:r>
        <w:rPr>
          <w:b/>
          <w:bCs/>
          <w:color w:val="auto"/>
          <w:sz w:val="28"/>
          <w:szCs w:val="28"/>
          <w:lang w:val="en-NZ"/>
        </w:rPr>
        <w:t>Mahia Boating and Fishing Club Rules f</w:t>
      </w:r>
      <w:r w:rsidRPr="0013009C">
        <w:rPr>
          <w:b/>
          <w:bCs/>
          <w:color w:val="auto"/>
          <w:sz w:val="28"/>
          <w:szCs w:val="28"/>
          <w:lang w:val="en-NZ"/>
        </w:rPr>
        <w:t xml:space="preserve">or </w:t>
      </w:r>
      <w:r>
        <w:rPr>
          <w:b/>
          <w:bCs/>
          <w:color w:val="auto"/>
          <w:sz w:val="28"/>
          <w:szCs w:val="28"/>
          <w:lang w:val="en-NZ"/>
        </w:rPr>
        <w:t>The Use Of Club Tractors</w:t>
      </w:r>
    </w:p>
    <w:p w14:paraId="2064002D" w14:textId="77777777" w:rsidR="00607A61" w:rsidRDefault="00607A61" w:rsidP="0013009C">
      <w:pPr>
        <w:widowControl w:val="0"/>
        <w:jc w:val="center"/>
        <w:rPr>
          <w:b/>
          <w:bCs/>
          <w:color w:val="auto"/>
          <w:sz w:val="28"/>
          <w:szCs w:val="28"/>
          <w:lang w:val="en-NZ"/>
        </w:rPr>
      </w:pPr>
    </w:p>
    <w:p w14:paraId="376780E3" w14:textId="77777777" w:rsidR="00607A61" w:rsidRPr="00E55182" w:rsidRDefault="00607A61" w:rsidP="0013009C">
      <w:pPr>
        <w:widowControl w:val="0"/>
        <w:jc w:val="both"/>
        <w:rPr>
          <w:bCs/>
          <w:color w:val="auto"/>
          <w:lang w:val="en-NZ"/>
        </w:rPr>
      </w:pPr>
      <w:r w:rsidRPr="00E55182">
        <w:rPr>
          <w:bCs/>
          <w:color w:val="auto"/>
          <w:lang w:val="en-NZ"/>
        </w:rPr>
        <w:t>Tractors are to be used carefully and responsibly and in compliance with the rules listed below.  Should a breach of rules occur, the Member at fault will forfeit their key and right to use the Tractors and also decompensate the Club for any damage resulting from the breach.</w:t>
      </w:r>
    </w:p>
    <w:p w14:paraId="18C84355" w14:textId="77777777" w:rsidR="00607A61" w:rsidRDefault="00607A61" w:rsidP="0013009C">
      <w:pPr>
        <w:pStyle w:val="ListParagraph"/>
        <w:widowControl w:val="0"/>
        <w:numPr>
          <w:ilvl w:val="0"/>
          <w:numId w:val="2"/>
        </w:numPr>
        <w:spacing w:after="0" w:line="300" w:lineRule="auto"/>
        <w:rPr>
          <w:bCs/>
          <w:color w:val="auto"/>
          <w:lang w:val="en-NZ"/>
        </w:rPr>
      </w:pPr>
      <w:r w:rsidRPr="00E55182">
        <w:rPr>
          <w:bCs/>
          <w:color w:val="auto"/>
          <w:lang w:val="en-NZ"/>
        </w:rPr>
        <w:t>You must be a club member to purchase a tractor key</w:t>
      </w:r>
    </w:p>
    <w:p w14:paraId="55CBD690" w14:textId="77777777" w:rsidR="00607A61" w:rsidRPr="00E55182" w:rsidRDefault="00607A61" w:rsidP="0013009C">
      <w:pPr>
        <w:pStyle w:val="ListParagraph"/>
        <w:widowControl w:val="0"/>
        <w:numPr>
          <w:ilvl w:val="0"/>
          <w:numId w:val="2"/>
        </w:numPr>
        <w:spacing w:after="0" w:line="300" w:lineRule="auto"/>
        <w:rPr>
          <w:bCs/>
          <w:color w:val="auto"/>
          <w:lang w:val="en-NZ"/>
        </w:rPr>
      </w:pPr>
      <w:r>
        <w:rPr>
          <w:bCs/>
          <w:color w:val="auto"/>
          <w:lang w:val="en-NZ"/>
        </w:rPr>
        <w:t>CURRENT FINANCIAL TRACTOR KEY HOLDER MUST BE DISPLAYED ON TRAILER WINCH</w:t>
      </w:r>
    </w:p>
    <w:p w14:paraId="07F3457B" w14:textId="77777777" w:rsidR="00607A61" w:rsidRPr="00E55182" w:rsidRDefault="00607A61" w:rsidP="0013009C">
      <w:pPr>
        <w:pStyle w:val="ListParagraph"/>
        <w:widowControl w:val="0"/>
        <w:numPr>
          <w:ilvl w:val="0"/>
          <w:numId w:val="2"/>
        </w:numPr>
        <w:spacing w:after="0" w:line="300" w:lineRule="auto"/>
        <w:rPr>
          <w:bCs/>
          <w:color w:val="auto"/>
          <w:lang w:val="en-NZ"/>
        </w:rPr>
      </w:pPr>
      <w:r w:rsidRPr="00E55182">
        <w:rPr>
          <w:bCs/>
          <w:color w:val="auto"/>
          <w:lang w:val="en-NZ"/>
        </w:rPr>
        <w:t>Tractors are ONLY for the launching of FINANCIAL members BOATS</w:t>
      </w:r>
    </w:p>
    <w:p w14:paraId="1ABD3A21" w14:textId="77777777" w:rsidR="00607A61" w:rsidRPr="00E55182" w:rsidRDefault="00607A61" w:rsidP="0013009C">
      <w:pPr>
        <w:pStyle w:val="ListParagraph"/>
        <w:widowControl w:val="0"/>
        <w:numPr>
          <w:ilvl w:val="0"/>
          <w:numId w:val="2"/>
        </w:numPr>
        <w:spacing w:after="0" w:line="300" w:lineRule="auto"/>
        <w:rPr>
          <w:bCs/>
          <w:color w:val="auto"/>
          <w:lang w:val="en-NZ"/>
        </w:rPr>
      </w:pPr>
      <w:r w:rsidRPr="00E55182">
        <w:rPr>
          <w:bCs/>
          <w:color w:val="auto"/>
          <w:lang w:val="en-NZ"/>
        </w:rPr>
        <w:t>Tractor drivers must have a current full drivers licence</w:t>
      </w:r>
    </w:p>
    <w:p w14:paraId="686BD189" w14:textId="77777777" w:rsidR="00607A61" w:rsidRPr="00E55182" w:rsidRDefault="00607A61" w:rsidP="0013009C">
      <w:pPr>
        <w:pStyle w:val="ListParagraph"/>
        <w:widowControl w:val="0"/>
        <w:numPr>
          <w:ilvl w:val="0"/>
          <w:numId w:val="2"/>
        </w:numPr>
        <w:spacing w:after="0" w:line="300" w:lineRule="auto"/>
        <w:rPr>
          <w:bCs/>
          <w:color w:val="auto"/>
          <w:lang w:val="en-NZ"/>
        </w:rPr>
      </w:pPr>
      <w:r w:rsidRPr="00E55182">
        <w:rPr>
          <w:bCs/>
          <w:color w:val="auto"/>
          <w:lang w:val="en-NZ"/>
        </w:rPr>
        <w:t>The DRIVER</w:t>
      </w:r>
      <w:r w:rsidRPr="00E55182">
        <w:rPr>
          <w:b/>
          <w:bCs/>
          <w:color w:val="auto"/>
          <w:lang w:val="en-NZ"/>
        </w:rPr>
        <w:t xml:space="preserve"> </w:t>
      </w:r>
      <w:r w:rsidRPr="00E55182">
        <w:rPr>
          <w:bCs/>
          <w:color w:val="auto"/>
          <w:lang w:val="en-NZ"/>
        </w:rPr>
        <w:t xml:space="preserve">of the tractor must be a financial member </w:t>
      </w:r>
    </w:p>
    <w:p w14:paraId="0B5274E7" w14:textId="77777777" w:rsidR="00607A61" w:rsidRPr="00E55182" w:rsidRDefault="00607A61" w:rsidP="0013009C">
      <w:pPr>
        <w:pStyle w:val="ListParagraph"/>
        <w:widowControl w:val="0"/>
        <w:numPr>
          <w:ilvl w:val="0"/>
          <w:numId w:val="2"/>
        </w:numPr>
        <w:spacing w:after="0" w:line="300" w:lineRule="auto"/>
        <w:rPr>
          <w:bCs/>
          <w:color w:val="auto"/>
          <w:lang w:val="en-NZ"/>
        </w:rPr>
      </w:pPr>
      <w:r w:rsidRPr="00E55182">
        <w:rPr>
          <w:bCs/>
          <w:color w:val="auto"/>
          <w:lang w:val="en-NZ"/>
        </w:rPr>
        <w:t>Tractors may only be reversed into the water</w:t>
      </w:r>
    </w:p>
    <w:p w14:paraId="755B6641" w14:textId="77777777" w:rsidR="00607A61" w:rsidRPr="00E55182" w:rsidRDefault="00607A61" w:rsidP="0013009C">
      <w:pPr>
        <w:pStyle w:val="ListParagraph"/>
        <w:widowControl w:val="0"/>
        <w:numPr>
          <w:ilvl w:val="0"/>
          <w:numId w:val="2"/>
        </w:numPr>
        <w:spacing w:after="0" w:line="300" w:lineRule="auto"/>
        <w:rPr>
          <w:bCs/>
          <w:color w:val="auto"/>
          <w:lang w:val="en-NZ"/>
        </w:rPr>
      </w:pPr>
      <w:r w:rsidRPr="00E55182">
        <w:rPr>
          <w:bCs/>
          <w:color w:val="auto"/>
          <w:lang w:val="en-NZ"/>
        </w:rPr>
        <w:t>Don’t drive the tractor in too deep, the front wheels should never be totally submerged</w:t>
      </w:r>
    </w:p>
    <w:p w14:paraId="4E6ECF7D" w14:textId="77777777" w:rsidR="00607A61" w:rsidRPr="00E55182" w:rsidRDefault="00607A61" w:rsidP="0013009C">
      <w:pPr>
        <w:pStyle w:val="ListParagraph"/>
        <w:widowControl w:val="0"/>
        <w:numPr>
          <w:ilvl w:val="0"/>
          <w:numId w:val="2"/>
        </w:numPr>
        <w:spacing w:after="0" w:line="300" w:lineRule="auto"/>
        <w:rPr>
          <w:bCs/>
          <w:color w:val="auto"/>
          <w:lang w:val="en-NZ"/>
        </w:rPr>
      </w:pPr>
      <w:r w:rsidRPr="00E55182">
        <w:rPr>
          <w:bCs/>
          <w:color w:val="auto"/>
          <w:lang w:val="en-NZ"/>
        </w:rPr>
        <w:t>Don’t lend your key to anyone else, or have a spare key cut, if an unauthorised person uses the tractor, with your key you will be deemed responsible</w:t>
      </w:r>
    </w:p>
    <w:p w14:paraId="0C1ABC44" w14:textId="77777777" w:rsidR="00607A61" w:rsidRPr="00E55182" w:rsidRDefault="00607A61" w:rsidP="0013009C">
      <w:pPr>
        <w:pStyle w:val="ListParagraph"/>
        <w:widowControl w:val="0"/>
        <w:numPr>
          <w:ilvl w:val="0"/>
          <w:numId w:val="2"/>
        </w:numPr>
        <w:spacing w:after="0" w:line="300" w:lineRule="auto"/>
        <w:rPr>
          <w:bCs/>
          <w:color w:val="auto"/>
          <w:lang w:val="en-NZ"/>
        </w:rPr>
      </w:pPr>
      <w:r w:rsidRPr="00E55182">
        <w:rPr>
          <w:bCs/>
          <w:color w:val="auto"/>
          <w:lang w:val="en-NZ"/>
        </w:rPr>
        <w:t>No passengers shall ride on the tractor</w:t>
      </w:r>
    </w:p>
    <w:p w14:paraId="78B5259C" w14:textId="77777777" w:rsidR="00607A61" w:rsidRPr="00E55182" w:rsidRDefault="00607A61" w:rsidP="0013009C">
      <w:pPr>
        <w:pStyle w:val="ListParagraph"/>
        <w:widowControl w:val="0"/>
        <w:numPr>
          <w:ilvl w:val="0"/>
          <w:numId w:val="2"/>
        </w:numPr>
        <w:spacing w:after="0" w:line="300" w:lineRule="auto"/>
        <w:rPr>
          <w:bCs/>
          <w:color w:val="auto"/>
          <w:lang w:val="en-NZ"/>
        </w:rPr>
      </w:pPr>
      <w:r w:rsidRPr="00E55182">
        <w:rPr>
          <w:bCs/>
          <w:color w:val="auto"/>
          <w:lang w:val="en-NZ"/>
        </w:rPr>
        <w:t>Tractors are not to be used for commercial purposes</w:t>
      </w:r>
    </w:p>
    <w:p w14:paraId="5870D89E" w14:textId="77777777" w:rsidR="00607A61" w:rsidRPr="00E55182" w:rsidRDefault="00607A61" w:rsidP="0013009C">
      <w:pPr>
        <w:pStyle w:val="ListParagraph"/>
        <w:widowControl w:val="0"/>
        <w:numPr>
          <w:ilvl w:val="0"/>
          <w:numId w:val="2"/>
        </w:numPr>
        <w:spacing w:after="0" w:line="300" w:lineRule="auto"/>
        <w:rPr>
          <w:bCs/>
          <w:color w:val="auto"/>
          <w:lang w:val="en-NZ"/>
        </w:rPr>
      </w:pPr>
      <w:r w:rsidRPr="00E55182">
        <w:rPr>
          <w:bCs/>
          <w:color w:val="auto"/>
          <w:lang w:val="en-NZ"/>
        </w:rPr>
        <w:t>Tractors are not to be used away from the Mokotahi landing, except with express  permission from Committee member</w:t>
      </w:r>
    </w:p>
    <w:p w14:paraId="7C33047B" w14:textId="77777777" w:rsidR="00607A61" w:rsidRPr="00E55182" w:rsidRDefault="00607A61" w:rsidP="0013009C">
      <w:pPr>
        <w:pStyle w:val="ListParagraph"/>
        <w:widowControl w:val="0"/>
        <w:numPr>
          <w:ilvl w:val="0"/>
          <w:numId w:val="2"/>
        </w:numPr>
        <w:spacing w:after="0" w:line="300" w:lineRule="auto"/>
        <w:rPr>
          <w:bCs/>
          <w:color w:val="auto"/>
          <w:lang w:val="en-NZ"/>
        </w:rPr>
      </w:pPr>
      <w:r w:rsidRPr="00E55182">
        <w:rPr>
          <w:bCs/>
          <w:color w:val="auto"/>
          <w:lang w:val="en-NZ"/>
        </w:rPr>
        <w:t>Report others you see abusing the tractor to the Committee</w:t>
      </w:r>
    </w:p>
    <w:p w14:paraId="4C3FCFC7" w14:textId="77777777" w:rsidR="00607A61" w:rsidRPr="00E55182" w:rsidRDefault="00607A61" w:rsidP="0013009C">
      <w:pPr>
        <w:pStyle w:val="ListParagraph"/>
        <w:widowControl w:val="0"/>
        <w:numPr>
          <w:ilvl w:val="0"/>
          <w:numId w:val="2"/>
        </w:numPr>
        <w:spacing w:after="0" w:line="300" w:lineRule="auto"/>
        <w:rPr>
          <w:bCs/>
          <w:color w:val="auto"/>
          <w:lang w:val="en-NZ"/>
        </w:rPr>
      </w:pPr>
      <w:r w:rsidRPr="00E55182">
        <w:rPr>
          <w:bCs/>
          <w:color w:val="auto"/>
          <w:lang w:val="en-NZ"/>
        </w:rPr>
        <w:t>Do tell a Committee member if you feel that a tractor is not operating correctly, or needs maintenance  (The sooner we know about it, the sooner we can fix it)</w:t>
      </w:r>
    </w:p>
    <w:p w14:paraId="4712F11D" w14:textId="77777777" w:rsidR="00607A61" w:rsidRPr="00E55182" w:rsidRDefault="00607A61" w:rsidP="0013009C">
      <w:pPr>
        <w:pStyle w:val="ListParagraph"/>
        <w:widowControl w:val="0"/>
        <w:numPr>
          <w:ilvl w:val="0"/>
          <w:numId w:val="2"/>
        </w:numPr>
        <w:spacing w:after="0" w:line="300" w:lineRule="auto"/>
        <w:rPr>
          <w:bCs/>
          <w:color w:val="auto"/>
          <w:lang w:val="en-NZ"/>
        </w:rPr>
      </w:pPr>
      <w:r w:rsidRPr="00E55182">
        <w:rPr>
          <w:bCs/>
          <w:color w:val="auto"/>
          <w:lang w:val="en-NZ"/>
        </w:rPr>
        <w:t>If you get the tractor stuck, you shall pay the recovery costs</w:t>
      </w:r>
    </w:p>
    <w:p w14:paraId="3CB8CDFC" w14:textId="77777777" w:rsidR="00607A61" w:rsidRPr="00E55182" w:rsidRDefault="00607A61" w:rsidP="0013009C">
      <w:pPr>
        <w:pStyle w:val="ListParagraph"/>
        <w:widowControl w:val="0"/>
        <w:numPr>
          <w:ilvl w:val="0"/>
          <w:numId w:val="2"/>
        </w:numPr>
        <w:spacing w:after="0" w:line="300" w:lineRule="auto"/>
        <w:rPr>
          <w:bCs/>
          <w:color w:val="auto"/>
          <w:lang w:val="en-NZ"/>
        </w:rPr>
      </w:pPr>
      <w:r w:rsidRPr="00E55182">
        <w:rPr>
          <w:bCs/>
          <w:color w:val="auto"/>
          <w:lang w:val="en-NZ"/>
        </w:rPr>
        <w:t>The committee  reserves the right to remove tractors off the beach during dangerous or unusable  conditions</w:t>
      </w:r>
    </w:p>
    <w:p w14:paraId="18C31E55" w14:textId="77777777" w:rsidR="00607A61" w:rsidRPr="00E55182" w:rsidRDefault="00607A61" w:rsidP="0013009C">
      <w:pPr>
        <w:pStyle w:val="ListParagraph"/>
        <w:widowControl w:val="0"/>
        <w:numPr>
          <w:ilvl w:val="0"/>
          <w:numId w:val="2"/>
        </w:numPr>
        <w:spacing w:after="0"/>
        <w:rPr>
          <w:rFonts w:ascii="Comic Sans MS" w:hAnsi="Comic Sans MS"/>
          <w:bCs/>
          <w:color w:val="auto"/>
          <w:lang w:val="en-NZ"/>
        </w:rPr>
      </w:pPr>
      <w:r w:rsidRPr="00E55182">
        <w:rPr>
          <w:bCs/>
          <w:color w:val="auto"/>
          <w:lang w:val="en-NZ"/>
        </w:rPr>
        <w:t>If you are unsure, or in doubt about how to operate the tractor please don’t hesitate to ask a committee member</w:t>
      </w:r>
    </w:p>
    <w:p w14:paraId="106F57EE" w14:textId="1E063750" w:rsidR="00607A61" w:rsidRPr="00E55182" w:rsidRDefault="00607A61" w:rsidP="00E55182">
      <w:pPr>
        <w:widowControl w:val="0"/>
        <w:rPr>
          <w:color w:val="auto"/>
        </w:rPr>
      </w:pPr>
      <w:r w:rsidRPr="00E55182">
        <w:rPr>
          <w:color w:val="auto"/>
        </w:rPr>
        <w:t xml:space="preserve"> Should you have problems with a Tractor please contact </w:t>
      </w:r>
      <w:r w:rsidR="00DE77D1">
        <w:rPr>
          <w:color w:val="auto"/>
          <w:u w:val="single"/>
        </w:rPr>
        <w:t xml:space="preserve">the club phone on 02108379364 or Bruce Hedley </w:t>
      </w:r>
      <w:r w:rsidRPr="00E55182">
        <w:rPr>
          <w:color w:val="auto"/>
        </w:rPr>
        <w:t>or another Committee member straight away.</w:t>
      </w:r>
    </w:p>
    <w:p w14:paraId="1A8D1004" w14:textId="77777777" w:rsidR="00607A61" w:rsidRDefault="00607A61" w:rsidP="0013009C">
      <w:pPr>
        <w:widowControl w:val="0"/>
        <w:jc w:val="both"/>
        <w:rPr>
          <w:b/>
          <w:color w:val="auto"/>
          <w:sz w:val="22"/>
          <w:szCs w:val="22"/>
        </w:rPr>
      </w:pPr>
      <w:r w:rsidRPr="007B6B2D">
        <w:rPr>
          <w:b/>
          <w:color w:val="auto"/>
          <w:sz w:val="22"/>
          <w:szCs w:val="22"/>
        </w:rPr>
        <w:t>By paying the membership for</w:t>
      </w:r>
      <w:r>
        <w:rPr>
          <w:b/>
          <w:color w:val="auto"/>
          <w:sz w:val="22"/>
          <w:szCs w:val="22"/>
        </w:rPr>
        <w:t xml:space="preserve"> and accepting</w:t>
      </w:r>
      <w:r w:rsidRPr="007B6B2D">
        <w:rPr>
          <w:b/>
          <w:color w:val="auto"/>
          <w:sz w:val="22"/>
          <w:szCs w:val="22"/>
        </w:rPr>
        <w:t xml:space="preserve"> the key</w:t>
      </w:r>
      <w:r>
        <w:rPr>
          <w:b/>
          <w:color w:val="auto"/>
          <w:sz w:val="22"/>
          <w:szCs w:val="22"/>
        </w:rPr>
        <w:t xml:space="preserve"> </w:t>
      </w:r>
      <w:r w:rsidRPr="007B6B2D">
        <w:rPr>
          <w:b/>
          <w:color w:val="auto"/>
          <w:sz w:val="22"/>
          <w:szCs w:val="22"/>
        </w:rPr>
        <w:t xml:space="preserve">you </w:t>
      </w:r>
      <w:r>
        <w:rPr>
          <w:b/>
          <w:color w:val="auto"/>
          <w:sz w:val="22"/>
          <w:szCs w:val="22"/>
        </w:rPr>
        <w:t>take full</w:t>
      </w:r>
      <w:r w:rsidRPr="007B6B2D">
        <w:rPr>
          <w:b/>
          <w:color w:val="auto"/>
          <w:sz w:val="22"/>
          <w:szCs w:val="22"/>
        </w:rPr>
        <w:t xml:space="preserve"> responsibility for the tractor, its operations and any situation that may arise while you operate the tractor. You are also </w:t>
      </w:r>
      <w:r>
        <w:rPr>
          <w:b/>
          <w:color w:val="auto"/>
          <w:sz w:val="22"/>
          <w:szCs w:val="22"/>
        </w:rPr>
        <w:t>a</w:t>
      </w:r>
      <w:r w:rsidRPr="007B6B2D">
        <w:rPr>
          <w:b/>
          <w:color w:val="auto"/>
          <w:sz w:val="22"/>
          <w:szCs w:val="22"/>
        </w:rPr>
        <w:t xml:space="preserve">ware of your responsibly to operate the tractor in a safe and </w:t>
      </w:r>
      <w:r>
        <w:rPr>
          <w:b/>
          <w:color w:val="auto"/>
          <w:sz w:val="22"/>
          <w:szCs w:val="22"/>
        </w:rPr>
        <w:t>responsible manner at all times and agree to abide by the Tractor Rules and any amendments that may be notified from time to time.</w:t>
      </w:r>
    </w:p>
    <w:p w14:paraId="30AC3907" w14:textId="77777777" w:rsidR="00607A61" w:rsidRDefault="00607A61" w:rsidP="007B6B2D">
      <w:pPr>
        <w:widowControl w:val="0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REMEMBER: SAFETY FIRST, BE MINDFUL AND CONSIDERATE OF OTHER BEACH USERS; WATCH OUT FOR CHILDREN.</w:t>
      </w:r>
    </w:p>
    <w:p w14:paraId="5A1497A2" w14:textId="77777777" w:rsidR="00607A61" w:rsidRPr="00E55182" w:rsidRDefault="00607A61" w:rsidP="007B6B2D">
      <w:pPr>
        <w:widowControl w:val="0"/>
        <w:jc w:val="both"/>
        <w:rPr>
          <w:b/>
          <w:color w:val="auto"/>
          <w:sz w:val="22"/>
          <w:szCs w:val="22"/>
        </w:rPr>
      </w:pPr>
      <w:r w:rsidRPr="007B6B2D">
        <w:rPr>
          <w:i/>
          <w:color w:val="auto"/>
          <w:sz w:val="22"/>
          <w:szCs w:val="22"/>
        </w:rPr>
        <w:t>Mahia Boating and Fishing Club Committee</w:t>
      </w:r>
    </w:p>
    <w:sectPr w:rsidR="00607A61" w:rsidRPr="00E55182" w:rsidSect="00647AF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52F84" w14:textId="77777777" w:rsidR="00746839" w:rsidRDefault="00746839" w:rsidP="007B6B2D">
      <w:pPr>
        <w:spacing w:after="0" w:line="240" w:lineRule="auto"/>
      </w:pPr>
      <w:r>
        <w:separator/>
      </w:r>
    </w:p>
  </w:endnote>
  <w:endnote w:type="continuationSeparator" w:id="0">
    <w:p w14:paraId="347879EF" w14:textId="77777777" w:rsidR="00746839" w:rsidRDefault="00746839" w:rsidP="007B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870B" w14:textId="77777777" w:rsidR="00746839" w:rsidRDefault="00746839" w:rsidP="007B6B2D">
      <w:pPr>
        <w:spacing w:after="0" w:line="240" w:lineRule="auto"/>
      </w:pPr>
      <w:r>
        <w:separator/>
      </w:r>
    </w:p>
  </w:footnote>
  <w:footnote w:type="continuationSeparator" w:id="0">
    <w:p w14:paraId="1D9A3B46" w14:textId="77777777" w:rsidR="00746839" w:rsidRDefault="00746839" w:rsidP="007B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337F" w14:textId="77777777" w:rsidR="00607A61" w:rsidRDefault="00A12963">
    <w:pPr>
      <w:pStyle w:val="Header"/>
    </w:pPr>
    <w:r>
      <w:rPr>
        <w:noProof/>
        <w:lang w:val="en-NZ" w:eastAsia="en-NZ"/>
      </w:rPr>
      <w:drawing>
        <wp:inline distT="0" distB="0" distL="0" distR="0" wp14:anchorId="76A7C112" wp14:editId="1CA6D9EF">
          <wp:extent cx="1114425" cy="933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057C7"/>
    <w:multiLevelType w:val="hybridMultilevel"/>
    <w:tmpl w:val="A86E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F05E0"/>
    <w:multiLevelType w:val="hybridMultilevel"/>
    <w:tmpl w:val="11EA7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0B"/>
    <w:rsid w:val="0013009C"/>
    <w:rsid w:val="00231B15"/>
    <w:rsid w:val="0031153B"/>
    <w:rsid w:val="00607A61"/>
    <w:rsid w:val="00647AF5"/>
    <w:rsid w:val="006830D7"/>
    <w:rsid w:val="00746839"/>
    <w:rsid w:val="007B6B2D"/>
    <w:rsid w:val="007D2EC3"/>
    <w:rsid w:val="008038D3"/>
    <w:rsid w:val="00A12963"/>
    <w:rsid w:val="00A178F3"/>
    <w:rsid w:val="00BC0BAE"/>
    <w:rsid w:val="00C7435A"/>
    <w:rsid w:val="00C81A0B"/>
    <w:rsid w:val="00DC03A9"/>
    <w:rsid w:val="00DE77D1"/>
    <w:rsid w:val="00E55182"/>
    <w:rsid w:val="00E73C86"/>
    <w:rsid w:val="00FC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5A100E"/>
  <w15:docId w15:val="{833A4868-781A-415A-A263-DCF5DCDE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A0B"/>
    <w:pPr>
      <w:spacing w:after="120" w:line="285" w:lineRule="auto"/>
    </w:pPr>
    <w:rPr>
      <w:rFonts w:eastAsia="Times New Roman"/>
      <w:color w:val="000000"/>
      <w:kern w:val="28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30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B6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B6B2D"/>
    <w:rPr>
      <w:rFonts w:ascii="Calibri" w:hAnsi="Calibri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7B6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B6B2D"/>
    <w:rPr>
      <w:rFonts w:ascii="Calibri" w:hAnsi="Calibri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6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Jarred</dc:creator>
  <cp:keywords/>
  <dc:description/>
  <cp:lastModifiedBy>Mahia Fishing Club</cp:lastModifiedBy>
  <cp:revision>3</cp:revision>
  <dcterms:created xsi:type="dcterms:W3CDTF">2017-04-19T04:49:00Z</dcterms:created>
  <dcterms:modified xsi:type="dcterms:W3CDTF">2021-12-02T21:18:00Z</dcterms:modified>
</cp:coreProperties>
</file>